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5F" w:rsidRPr="00B8496A" w:rsidRDefault="00D4225F" w:rsidP="00D4225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 w:rsidRPr="00B8496A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CCP Certificates for 2022-2023</w:t>
      </w:r>
    </w:p>
    <w:p w:rsidR="00D4225F" w:rsidRPr="00BC4D83" w:rsidRDefault="00D4225F" w:rsidP="00D4225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D4225F" w:rsidRPr="00BC4D83" w:rsidRDefault="00D4225F" w:rsidP="00D4225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BC4D8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Accounting and Finance Certificate – C25800HS</w:t>
      </w:r>
    </w:p>
    <w:p w:rsidR="00D4225F" w:rsidRDefault="00D4225F" w:rsidP="00D4225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 120 – Principles of Accounting – 4 cr. </w:t>
      </w:r>
    </w:p>
    <w:p w:rsidR="00C91AB4" w:rsidRPr="00C91AB4" w:rsidRDefault="00C91AB4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3A3B33">
        <w:rPr>
          <w:rFonts w:ascii="Calibri" w:hAnsi="Calibri" w:cs="Calibri"/>
          <w:b/>
          <w:color w:val="FF0000"/>
          <w:sz w:val="24"/>
          <w:szCs w:val="24"/>
        </w:rPr>
        <w:t>(ACC 120 is a Pre-Req for ACC 121)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 121 – Principles of Managerial Accounting – 4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BUS 115 – Business Law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CIS 110 – Intro to Computers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14 hours</w:t>
      </w:r>
    </w:p>
    <w:p w:rsid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Advertising and Graphic Design – C30100HS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GRD 110 – Typography I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GRD 141 – Graphic Design I – 4 cr. </w:t>
      </w:r>
    </w:p>
    <w:p w:rsidR="00C91AB4" w:rsidRPr="00C91AB4" w:rsidRDefault="00C91AB4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C91AB4">
        <w:rPr>
          <w:rFonts w:ascii="Calibri" w:hAnsi="Calibri" w:cs="Calibri"/>
          <w:b/>
          <w:color w:val="FF0000"/>
          <w:sz w:val="24"/>
          <w:szCs w:val="24"/>
        </w:rPr>
        <w:t>(GRD 141 is a Pre-Req for GRD 142)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GRD 142 – Graphic Design II – 4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GRD 151 – Computer Design Basics – 3 cr. </w:t>
      </w:r>
    </w:p>
    <w:p w:rsidR="00C91AB4" w:rsidRPr="00C91AB4" w:rsidRDefault="00C91AB4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C91AB4">
        <w:rPr>
          <w:rFonts w:ascii="Calibri" w:hAnsi="Calibri" w:cs="Calibri"/>
          <w:b/>
          <w:color w:val="FF0000"/>
          <w:sz w:val="24"/>
          <w:szCs w:val="24"/>
        </w:rPr>
        <w:t xml:space="preserve">(GRD </w:t>
      </w:r>
      <w:r>
        <w:rPr>
          <w:rFonts w:ascii="Calibri" w:hAnsi="Calibri" w:cs="Calibri"/>
          <w:b/>
          <w:color w:val="FF0000"/>
          <w:sz w:val="24"/>
          <w:szCs w:val="24"/>
        </w:rPr>
        <w:t>151</w:t>
      </w:r>
      <w:r w:rsidRPr="00C91AB4">
        <w:rPr>
          <w:rFonts w:ascii="Calibri" w:hAnsi="Calibri" w:cs="Calibri"/>
          <w:b/>
          <w:color w:val="FF0000"/>
          <w:sz w:val="24"/>
          <w:szCs w:val="24"/>
        </w:rPr>
        <w:t xml:space="preserve"> is a Pre-Req for GR</w:t>
      </w:r>
      <w:r>
        <w:rPr>
          <w:rFonts w:ascii="Calibri" w:hAnsi="Calibri" w:cs="Calibri"/>
          <w:b/>
          <w:color w:val="FF0000"/>
          <w:sz w:val="24"/>
          <w:szCs w:val="24"/>
        </w:rPr>
        <w:t>A 255</w:t>
      </w:r>
      <w:r w:rsidRPr="00C91AB4">
        <w:rPr>
          <w:rFonts w:ascii="Calibri" w:hAnsi="Calibri" w:cs="Calibri"/>
          <w:b/>
          <w:color w:val="FF0000"/>
          <w:sz w:val="24"/>
          <w:szCs w:val="24"/>
        </w:rPr>
        <w:t>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GRA 255 –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Image Manipulation I – </w:t>
      </w:r>
      <w:r>
        <w:rPr>
          <w:rFonts w:ascii="Calibri" w:hAnsi="Calibri" w:cs="Calibri"/>
          <w:color w:val="000000" w:themeColor="text1"/>
          <w:sz w:val="24"/>
          <w:szCs w:val="24"/>
        </w:rPr>
        <w:t>2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Required hours: 16 hours</w:t>
      </w:r>
    </w:p>
    <w:p w:rsidR="00B8496A" w:rsidRDefault="00B8496A" w:rsidP="00D4225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Agribusiness – C15280HS</w:t>
      </w:r>
    </w:p>
    <w:p w:rsidR="00D4225F" w:rsidRDefault="00D4225F" w:rsidP="00D4225F">
      <w:pPr>
        <w:tabs>
          <w:tab w:val="left" w:pos="13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140 – Agricultural Chemicals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160 – Plant Science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170 – Soil Science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212 – Farm Business Management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213 – Ag Law &amp; Finance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AGR 214 – Agricultural Marketing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18 hours</w:t>
      </w: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lastRenderedPageBreak/>
        <w:t>Applied Animal Science – C15280HS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110 – Animal Science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120 – Beef Production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130 – Poultry Production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140 – Swine Production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116 – Intro to the Equine Industry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15 hours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Business Administration – C25120HS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BUS 110 – Intro to Business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BUS 115 – </w:t>
      </w:r>
      <w:bookmarkStart w:id="0" w:name="_Hlk92966915"/>
      <w:r>
        <w:rPr>
          <w:rFonts w:ascii="Calibri" w:hAnsi="Calibri" w:cs="Calibri"/>
          <w:sz w:val="24"/>
          <w:szCs w:val="24"/>
        </w:rPr>
        <w:t xml:space="preserve">Business Law – </w:t>
      </w:r>
      <w:bookmarkEnd w:id="0"/>
      <w:r>
        <w:rPr>
          <w:rFonts w:ascii="Calibri" w:hAnsi="Calibri" w:cs="Calibri"/>
          <w:sz w:val="24"/>
          <w:szCs w:val="24"/>
        </w:rPr>
        <w:t xml:space="preserve">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BUS 121 – </w:t>
      </w:r>
      <w:bookmarkStart w:id="1" w:name="_Hlk92966904"/>
      <w:r>
        <w:rPr>
          <w:rFonts w:ascii="Calibri" w:hAnsi="Calibri" w:cs="Calibri"/>
          <w:sz w:val="24"/>
          <w:szCs w:val="24"/>
        </w:rPr>
        <w:t xml:space="preserve">Business Math – </w:t>
      </w:r>
      <w:bookmarkEnd w:id="1"/>
      <w:r>
        <w:rPr>
          <w:rFonts w:ascii="Calibri" w:hAnsi="Calibri" w:cs="Calibri"/>
          <w:sz w:val="24"/>
          <w:szCs w:val="24"/>
        </w:rPr>
        <w:t xml:space="preserve">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BUS 137 – </w:t>
      </w:r>
      <w:bookmarkStart w:id="2" w:name="_Hlk92966927"/>
      <w:r>
        <w:rPr>
          <w:rFonts w:ascii="Calibri" w:hAnsi="Calibri" w:cs="Calibri"/>
          <w:sz w:val="24"/>
          <w:szCs w:val="24"/>
        </w:rPr>
        <w:t xml:space="preserve">Principles of Management – </w:t>
      </w:r>
      <w:bookmarkEnd w:id="2"/>
      <w:r>
        <w:rPr>
          <w:rFonts w:ascii="Calibri" w:hAnsi="Calibri" w:cs="Calibri"/>
          <w:sz w:val="24"/>
          <w:szCs w:val="24"/>
        </w:rPr>
        <w:t xml:space="preserve">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CIS 110 – </w:t>
      </w:r>
      <w:bookmarkStart w:id="3" w:name="_Hlk92966849"/>
      <w:r>
        <w:rPr>
          <w:rFonts w:ascii="Calibri" w:hAnsi="Calibri" w:cs="Calibri"/>
          <w:sz w:val="24"/>
          <w:szCs w:val="24"/>
        </w:rPr>
        <w:t xml:space="preserve">Intro to Computers </w:t>
      </w:r>
      <w:bookmarkEnd w:id="3"/>
      <w:r>
        <w:rPr>
          <w:rFonts w:ascii="Calibri" w:hAnsi="Calibri" w:cs="Calibri"/>
          <w:sz w:val="24"/>
          <w:szCs w:val="24"/>
        </w:rPr>
        <w:t xml:space="preserve">–3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15 hours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Criminal Justice – C55180HS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CJC 111 – Intro to Criminal Justice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CJC 113 – Juvenile Justice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CJC 131 – Criminal Law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CJC 231 – Constitutional Law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12 hours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BC4D83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lastRenderedPageBreak/>
        <w:t>Diesel and Heavy Equipment</w:t>
      </w:r>
      <w:r w:rsid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– </w:t>
      </w:r>
      <w:r w:rsidRPr="00BC4D83">
        <w:rPr>
          <w:rStyle w:val="Strong"/>
          <w:rFonts w:ascii="Calibri" w:hAnsi="Calibri" w:cs="Calibri"/>
          <w:color w:val="0E101A"/>
          <w:sz w:val="24"/>
          <w:szCs w:val="24"/>
          <w:u w:val="single"/>
        </w:rPr>
        <w:t>“Basic Certificate” – C60460HS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110 – Diesel Engines – 6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125 – Preventive Maintenance – 2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230 – Air Brakes – 2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TRN 110 – Transportation Technology – 2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TRN 120 – Basic Transportation Electricity – 5 cr.</w:t>
      </w:r>
    </w:p>
    <w:p w:rsidR="00D4225F" w:rsidRDefault="00D4225F" w:rsidP="00D4225F">
      <w:pPr>
        <w:rPr>
          <w:rStyle w:val="Strong"/>
          <w:rFonts w:ascii="Calibri" w:hAnsi="Calibri" w:cs="Calibri"/>
          <w:color w:val="0E101A"/>
          <w:sz w:val="24"/>
          <w:szCs w:val="24"/>
        </w:rPr>
      </w:pPr>
      <w:r>
        <w:rPr>
          <w:rStyle w:val="Strong"/>
          <w:rFonts w:ascii="Calibri" w:hAnsi="Calibri" w:cs="Calibri"/>
          <w:color w:val="0E101A"/>
          <w:sz w:val="24"/>
          <w:szCs w:val="24"/>
        </w:rPr>
        <w:t>Required hours: 17 hours</w:t>
      </w:r>
    </w:p>
    <w:p w:rsidR="00D4225F" w:rsidRDefault="00D4225F" w:rsidP="00D4225F">
      <w:pPr>
        <w:pStyle w:val="NormalWeb"/>
        <w:spacing w:before="0" w:beforeAutospacing="0" w:after="0" w:afterAutospacing="0"/>
        <w:rPr>
          <w:color w:val="0E101A"/>
          <w:sz w:val="24"/>
          <w:szCs w:val="24"/>
        </w:rPr>
      </w:pPr>
    </w:p>
    <w:p w:rsidR="00D4225F" w:rsidRPr="00BC4D83" w:rsidRDefault="00BC4D83" w:rsidP="00D4225F">
      <w:pPr>
        <w:rPr>
          <w:rFonts w:ascii="Calibri" w:hAnsi="Calibri" w:cs="Calibri"/>
          <w:b/>
          <w:bCs/>
          <w:color w:val="0E101A"/>
          <w:sz w:val="24"/>
          <w:szCs w:val="24"/>
          <w:u w:val="single"/>
        </w:rPr>
      </w:pPr>
      <w:r w:rsidRPr="00BC4D83">
        <w:rPr>
          <w:rStyle w:val="Strong"/>
          <w:rFonts w:ascii="Calibri" w:hAnsi="Calibri" w:cs="Calibri"/>
          <w:color w:val="0E101A"/>
          <w:sz w:val="24"/>
          <w:szCs w:val="24"/>
          <w:u w:val="single"/>
        </w:rPr>
        <w:t xml:space="preserve">Diesel &amp; Heavy Equipment – </w:t>
      </w:r>
      <w:r w:rsidR="00D4225F" w:rsidRPr="00BC4D83">
        <w:rPr>
          <w:rStyle w:val="Strong"/>
          <w:rFonts w:ascii="Calibri" w:hAnsi="Calibri" w:cs="Calibri"/>
          <w:color w:val="0E101A"/>
          <w:sz w:val="24"/>
          <w:szCs w:val="24"/>
          <w:u w:val="single"/>
        </w:rPr>
        <w:t>“Advanced Certificate” – C60460H2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TRN 140 – Transportation Climate Control – 2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HYD 112 – Hydraulics – 2 cr.</w:t>
      </w:r>
    </w:p>
    <w:p w:rsidR="00D4225F" w:rsidRPr="00D4225F" w:rsidRDefault="00D4225F" w:rsidP="00D4225F">
      <w:pPr>
        <w:rPr>
          <w:rFonts w:ascii="Calibri" w:hAnsi="Calibri" w:cs="Calibri"/>
          <w:sz w:val="24"/>
          <w:szCs w:val="24"/>
        </w:rPr>
      </w:pPr>
      <w:r w:rsidRPr="00D4225F">
        <w:rPr>
          <w:rFonts w:ascii="Calibri" w:hAnsi="Calibri" w:cs="Calibri"/>
          <w:sz w:val="24"/>
          <w:szCs w:val="24"/>
        </w:rPr>
        <w:t>TRN 120 – Basic Transportation Electricity – 5 cr. 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114 – Power Trains – 5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TRN 145 – Adv Transportation Electronics – 3 cr.</w:t>
      </w:r>
    </w:p>
    <w:p w:rsidR="00C91AB4" w:rsidRPr="00C91AB4" w:rsidRDefault="00C91AB4" w:rsidP="00D4225F">
      <w:pPr>
        <w:rPr>
          <w:rFonts w:ascii="Calibri" w:hAnsi="Calibri" w:cs="Calibri"/>
          <w:b/>
          <w:color w:val="FF0000"/>
          <w:sz w:val="24"/>
          <w:szCs w:val="24"/>
        </w:rPr>
      </w:pPr>
      <w:r w:rsidRPr="00C91AB4">
        <w:rPr>
          <w:rFonts w:ascii="Calibri" w:hAnsi="Calibri" w:cs="Calibri"/>
          <w:b/>
          <w:color w:val="FF0000"/>
          <w:sz w:val="24"/>
          <w:szCs w:val="24"/>
        </w:rPr>
        <w:t>(TRN 120 is a Pre-Req for TRN 145)</w:t>
      </w:r>
    </w:p>
    <w:p w:rsidR="00BC4D83" w:rsidRDefault="00D4225F" w:rsidP="00D4225F">
      <w:pPr>
        <w:rPr>
          <w:rStyle w:val="Strong"/>
          <w:color w:val="0E101A"/>
        </w:rPr>
      </w:pPr>
      <w:r>
        <w:rPr>
          <w:rStyle w:val="Strong"/>
          <w:rFonts w:ascii="Calibri" w:hAnsi="Calibri" w:cs="Calibri"/>
          <w:color w:val="0E101A"/>
          <w:sz w:val="24"/>
          <w:szCs w:val="24"/>
        </w:rPr>
        <w:t>Required hours: 17 hours</w:t>
      </w:r>
    </w:p>
    <w:p w:rsidR="00B8496A" w:rsidRPr="00B8496A" w:rsidRDefault="00B8496A" w:rsidP="00D4225F">
      <w:pPr>
        <w:rPr>
          <w:b/>
          <w:bCs/>
          <w:color w:val="0E101A"/>
        </w:rPr>
      </w:pPr>
    </w:p>
    <w:p w:rsidR="00D4225F" w:rsidRPr="00BC4D83" w:rsidRDefault="00D4225F" w:rsidP="00D4225F">
      <w:pPr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Early Childhood Education – C55220HS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 119 – Early Childhood Education – 4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 144 Child Development I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 145 Child Development II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 151 Creative Activities – 3 cr. </w:t>
      </w:r>
    </w:p>
    <w:p w:rsidR="00C91AB4" w:rsidRPr="00075DDF" w:rsidRDefault="00075DDF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075DDF">
        <w:rPr>
          <w:rFonts w:ascii="Calibri" w:hAnsi="Calibri" w:cs="Calibri"/>
          <w:b/>
          <w:color w:val="FF0000"/>
          <w:sz w:val="24"/>
          <w:szCs w:val="24"/>
        </w:rPr>
        <w:t>(EDU 151 is a Co-Req for EDU 151A)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 151A Creative Activities Lab – 1 cr. </w:t>
      </w:r>
    </w:p>
    <w:p w:rsidR="00D4225F" w:rsidRPr="00075DDF" w:rsidRDefault="00D4225F" w:rsidP="00075DD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14 hours</w:t>
      </w:r>
    </w:p>
    <w:p w:rsidR="00BC4D83" w:rsidRDefault="00BC4D83" w:rsidP="00D4225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C4D83" w:rsidRDefault="00BC4D83" w:rsidP="00D4225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C4D83" w:rsidRDefault="00BC4D83" w:rsidP="00D4225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lastRenderedPageBreak/>
        <w:t>Electrical Systems Technology</w:t>
      </w:r>
      <w:r w:rsidR="003A3B33"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– C35130HS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ELC 138 – DC Circuit Analysis – 4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ELC 113 – Residential Wiring – 4 cr.</w:t>
      </w:r>
    </w:p>
    <w:p w:rsidR="00B8496A" w:rsidRPr="00B8496A" w:rsidRDefault="00B8496A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B8496A">
        <w:rPr>
          <w:rFonts w:ascii="Calibri" w:hAnsi="Calibri" w:cs="Calibri"/>
          <w:b/>
          <w:color w:val="FF0000"/>
          <w:sz w:val="24"/>
          <w:szCs w:val="24"/>
        </w:rPr>
        <w:t>(ELC 113 is a Pre-Req for ELC 114)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ELC 114 – Commercial Wiring – 4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ELC 139 – AC Circuit Analysis – 4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16 hours</w:t>
      </w:r>
    </w:p>
    <w:p w:rsidR="00D4225F" w:rsidRDefault="00D4225F" w:rsidP="00D4225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Information Technology Foundations</w:t>
      </w:r>
      <w:r w:rsidR="003A3B33"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– C25590HS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CIS 110 – Intro to Computers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CTI 110 – Web, Program, &amp; DB Foundation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CTI 120 – Network &amp; Sec Foundation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NOS 110 – Operating System Concepts – 3 cr. 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Style w:val="Strong"/>
          <w:rFonts w:ascii="Calibri" w:hAnsi="Calibri" w:cs="Calibri"/>
          <w:color w:val="0E101A"/>
          <w:sz w:val="24"/>
          <w:szCs w:val="24"/>
        </w:rPr>
        <w:t>Required hours: 12 hours</w:t>
      </w:r>
      <w:r>
        <w:rPr>
          <w:rFonts w:ascii="Calibri" w:hAnsi="Calibri" w:cs="Calibri"/>
          <w:sz w:val="24"/>
          <w:szCs w:val="24"/>
        </w:rPr>
        <w:t> </w:t>
      </w:r>
    </w:p>
    <w:p w:rsidR="00BC4D83" w:rsidRPr="003A3B33" w:rsidRDefault="00BC4D83" w:rsidP="00D4225F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Office Administration</w:t>
      </w:r>
      <w:r w:rsidR="003A3B33" w:rsidRPr="00BC4D83">
        <w:rPr>
          <w:rFonts w:ascii="Calibri" w:hAnsi="Calibri" w:cs="Calibri"/>
          <w:b/>
          <w:sz w:val="24"/>
          <w:szCs w:val="24"/>
          <w:u w:val="single"/>
        </w:rPr>
        <w:t xml:space="preserve"> General Office Assistance – C25370HS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CIS 110 – Intro to Computers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 131 – Keyboarding – 2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 151 – People Skills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 184 – Records Management – 3 cr. 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 136 – Word Processing – 3 cr.</w:t>
      </w:r>
    </w:p>
    <w:p w:rsidR="00075DDF" w:rsidRPr="00075DDF" w:rsidRDefault="00075DDF" w:rsidP="00D4225F">
      <w:pPr>
        <w:rPr>
          <w:rFonts w:ascii="Calibri" w:hAnsi="Calibri" w:cs="Calibri"/>
          <w:b/>
          <w:color w:val="FF0000"/>
          <w:sz w:val="24"/>
          <w:szCs w:val="24"/>
        </w:rPr>
      </w:pPr>
      <w:r w:rsidRPr="00075DDF">
        <w:rPr>
          <w:rFonts w:ascii="Calibri" w:hAnsi="Calibri" w:cs="Calibri"/>
          <w:b/>
          <w:color w:val="FF0000"/>
          <w:sz w:val="24"/>
          <w:szCs w:val="24"/>
        </w:rPr>
        <w:t>(CIS 110 is a Pre-Req for OST 136)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CTS 130 – Spreadsheet – 3 cr.</w:t>
      </w:r>
    </w:p>
    <w:p w:rsidR="00D4225F" w:rsidRDefault="00D4225F" w:rsidP="00D4225F">
      <w:pPr>
        <w:rPr>
          <w:rFonts w:ascii="Calibri" w:hAnsi="Calibri" w:cs="Calibri"/>
          <w:sz w:val="24"/>
          <w:szCs w:val="24"/>
        </w:rPr>
      </w:pPr>
      <w:r>
        <w:rPr>
          <w:rStyle w:val="Strong"/>
          <w:rFonts w:ascii="Calibri" w:hAnsi="Calibri" w:cs="Calibri"/>
          <w:color w:val="0E101A"/>
          <w:sz w:val="24"/>
          <w:szCs w:val="24"/>
        </w:rPr>
        <w:t>Required hours: 17 hours</w:t>
      </w:r>
    </w:p>
    <w:p w:rsidR="00D4225F" w:rsidRDefault="00D4225F" w:rsidP="00D4225F">
      <w:pPr>
        <w:pStyle w:val="NormalWeb"/>
        <w:spacing w:before="0" w:beforeAutospacing="0" w:after="0" w:afterAutospacing="0"/>
        <w:rPr>
          <w:color w:val="0E101A"/>
          <w:sz w:val="24"/>
          <w:szCs w:val="24"/>
        </w:rPr>
      </w:pPr>
    </w:p>
    <w:p w:rsidR="00B8496A" w:rsidRDefault="00B8496A" w:rsidP="00D4225F">
      <w:pPr>
        <w:pStyle w:val="NormalWeb"/>
        <w:spacing w:before="0" w:beforeAutospacing="0" w:after="0" w:afterAutospacing="0"/>
        <w:rPr>
          <w:color w:val="0E101A"/>
          <w:sz w:val="24"/>
          <w:szCs w:val="24"/>
        </w:rPr>
      </w:pPr>
    </w:p>
    <w:p w:rsidR="00B8496A" w:rsidRDefault="00B8496A" w:rsidP="00D4225F">
      <w:pPr>
        <w:pStyle w:val="NormalWeb"/>
        <w:spacing w:before="0" w:beforeAutospacing="0" w:after="0" w:afterAutospacing="0"/>
        <w:rPr>
          <w:color w:val="0E101A"/>
          <w:sz w:val="24"/>
          <w:szCs w:val="24"/>
        </w:rPr>
      </w:pPr>
      <w:bookmarkStart w:id="4" w:name="_GoBack"/>
      <w:bookmarkEnd w:id="4"/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lastRenderedPageBreak/>
        <w:t>School Age Education</w:t>
      </w:r>
      <w:r w:rsidR="003A3B33"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– C55440HS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EDU 131 – Child, Family, &amp; Community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 144 </w:t>
      </w:r>
      <w:r w:rsidR="00075DDF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Child Development I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 145</w:t>
      </w:r>
      <w:r w:rsidR="00075DDF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Child Development II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EDU 216 – Foundations of Education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Required hours: 16 hours</w:t>
      </w:r>
    </w:p>
    <w:p w:rsidR="003A3B33" w:rsidRDefault="003A3B33" w:rsidP="00D4225F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Swine Management</w:t>
      </w:r>
      <w:r w:rsidR="003A3B33" w:rsidRPr="00BC4D83">
        <w:rPr>
          <w:rFonts w:ascii="Calibri" w:hAnsi="Calibri" w:cs="Calibri"/>
          <w:b/>
          <w:sz w:val="24"/>
          <w:szCs w:val="24"/>
          <w:u w:val="single"/>
        </w:rPr>
        <w:t xml:space="preserve"> – C15150HS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110 – Animal Science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140 – Swine Production – 3 cr. </w:t>
      </w:r>
    </w:p>
    <w:p w:rsidR="00075DDF" w:rsidRPr="00BC4D83" w:rsidRDefault="00075DDF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BC4D83">
        <w:rPr>
          <w:rFonts w:ascii="Calibri" w:hAnsi="Calibri" w:cs="Calibri"/>
          <w:b/>
          <w:color w:val="FF0000"/>
          <w:sz w:val="24"/>
          <w:szCs w:val="24"/>
        </w:rPr>
        <w:t xml:space="preserve">(ANS </w:t>
      </w:r>
      <w:r w:rsidR="00BC4D83" w:rsidRPr="00BC4D83">
        <w:rPr>
          <w:rFonts w:ascii="Calibri" w:hAnsi="Calibri" w:cs="Calibri"/>
          <w:b/>
          <w:color w:val="FF0000"/>
          <w:sz w:val="24"/>
          <w:szCs w:val="24"/>
        </w:rPr>
        <w:t>140 is a Pre-Req for ANS 142)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 142 – Swine Records &amp; Analysis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 143 – Swine Health – 3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 144 – Swine Housing and Waste Management – 3 cr.</w:t>
      </w:r>
    </w:p>
    <w:p w:rsidR="00BC4D83" w:rsidRPr="00BC4D83" w:rsidRDefault="00BC4D83" w:rsidP="00D4225F">
      <w:pPr>
        <w:tabs>
          <w:tab w:val="left" w:pos="2340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BC4D83">
        <w:rPr>
          <w:rFonts w:ascii="Calibri" w:hAnsi="Calibri" w:cs="Calibri"/>
          <w:b/>
          <w:color w:val="FF0000"/>
          <w:sz w:val="24"/>
          <w:szCs w:val="24"/>
        </w:rPr>
        <w:t>(ANS 140 is a Pre-Req for ANS 14</w:t>
      </w:r>
      <w:r>
        <w:rPr>
          <w:rFonts w:ascii="Calibri" w:hAnsi="Calibri" w:cs="Calibri"/>
          <w:b/>
          <w:color w:val="FF0000"/>
          <w:sz w:val="24"/>
          <w:szCs w:val="24"/>
        </w:rPr>
        <w:t>4</w:t>
      </w:r>
      <w:r w:rsidRPr="00BC4D83">
        <w:rPr>
          <w:rFonts w:ascii="Calibri" w:hAnsi="Calibri" w:cs="Calibri"/>
          <w:b/>
          <w:color w:val="FF0000"/>
          <w:sz w:val="24"/>
          <w:szCs w:val="24"/>
        </w:rPr>
        <w:t>)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Required hours: 15 hours</w:t>
      </w:r>
    </w:p>
    <w:p w:rsidR="00D4225F" w:rsidRDefault="00D4225F" w:rsidP="00D4225F">
      <w:pPr>
        <w:rPr>
          <w:rFonts w:ascii="Calibri" w:hAnsi="Calibri" w:cs="Calibri"/>
          <w:b/>
          <w:sz w:val="24"/>
          <w:szCs w:val="24"/>
        </w:rPr>
      </w:pPr>
    </w:p>
    <w:p w:rsidR="00D4225F" w:rsidRPr="00BC4D83" w:rsidRDefault="00D4225F" w:rsidP="00D4225F">
      <w:pPr>
        <w:rPr>
          <w:rFonts w:ascii="Calibri" w:hAnsi="Calibri" w:cs="Calibri"/>
          <w:b/>
          <w:sz w:val="24"/>
          <w:szCs w:val="24"/>
          <w:u w:val="single"/>
        </w:rPr>
      </w:pPr>
      <w:r w:rsidRPr="00BC4D83">
        <w:rPr>
          <w:rFonts w:ascii="Calibri" w:hAnsi="Calibri" w:cs="Calibri"/>
          <w:b/>
          <w:sz w:val="24"/>
          <w:szCs w:val="24"/>
          <w:u w:val="single"/>
        </w:rPr>
        <w:t>Welding</w:t>
      </w:r>
      <w:r w:rsidR="003A3B33" w:rsidRPr="00BC4D83">
        <w:rPr>
          <w:rFonts w:ascii="Calibri" w:hAnsi="Calibri" w:cs="Calibri"/>
          <w:b/>
          <w:sz w:val="24"/>
          <w:szCs w:val="24"/>
          <w:u w:val="single"/>
        </w:rPr>
        <w:t xml:space="preserve"> – C50420HS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WLD 110 – Cutting Processes – 2 cr.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WLD 112 – Basic Welding Processes – 2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WLD 115 – SMAW Stick Plate – 5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WLD 1</w:t>
      </w:r>
      <w:r w:rsidR="003A3B33">
        <w:rPr>
          <w:rFonts w:ascii="Calibri" w:hAnsi="Calibri" w:cs="Calibri"/>
          <w:color w:val="000000" w:themeColor="text1"/>
          <w:sz w:val="24"/>
          <w:szCs w:val="24"/>
        </w:rPr>
        <w:t>21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3A3B33">
        <w:rPr>
          <w:rFonts w:ascii="Calibri" w:hAnsi="Calibri" w:cs="Calibri"/>
          <w:color w:val="000000" w:themeColor="text1"/>
          <w:sz w:val="24"/>
          <w:szCs w:val="24"/>
        </w:rPr>
        <w:t>GMAW (MIG) FCAW/Plate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– 4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WLD 141 – Symbols and Specifications – 3 cr. 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4225F" w:rsidRPr="00BC4D83" w:rsidRDefault="00D4225F" w:rsidP="00D4225F">
      <w:pPr>
        <w:tabs>
          <w:tab w:val="left" w:pos="2340"/>
        </w:tabs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BC4D8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WCEP Pathways</w:t>
      </w:r>
    </w:p>
    <w:p w:rsidR="00D4225F" w:rsidRDefault="00D4225F" w:rsidP="00D4225F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Nurse Aide I</w:t>
      </w:r>
      <w:r w:rsidR="003A3B33">
        <w:rPr>
          <w:rFonts w:ascii="Calibri" w:hAnsi="Calibri" w:cs="Calibri"/>
          <w:color w:val="000000" w:themeColor="text1"/>
          <w:sz w:val="24"/>
          <w:szCs w:val="24"/>
        </w:rPr>
        <w:t>: NUR-3240</w:t>
      </w:r>
    </w:p>
    <w:p w:rsidR="00D4225F" w:rsidRDefault="00D4225F" w:rsidP="00D4225F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Basic EMT</w:t>
      </w:r>
      <w:r w:rsidR="003A3B33">
        <w:rPr>
          <w:rFonts w:ascii="Calibri" w:hAnsi="Calibri" w:cs="Calibri"/>
          <w:color w:val="000000" w:themeColor="text1"/>
          <w:sz w:val="24"/>
          <w:szCs w:val="24"/>
        </w:rPr>
        <w:t>: EMS-4100</w:t>
      </w:r>
    </w:p>
    <w:p w:rsidR="00D4225F" w:rsidRDefault="00D4225F" w:rsidP="00D4225F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Pharmacy Tech</w:t>
      </w:r>
      <w:r w:rsidR="003A3B33">
        <w:rPr>
          <w:rFonts w:ascii="Calibri" w:hAnsi="Calibri" w:cs="Calibri"/>
          <w:color w:val="000000" w:themeColor="text1"/>
          <w:sz w:val="24"/>
          <w:szCs w:val="24"/>
        </w:rPr>
        <w:t>: PHM-3250</w:t>
      </w:r>
    </w:p>
    <w:p w:rsidR="00D4225F" w:rsidRDefault="00D4225F" w:rsidP="00D4225F">
      <w:pPr>
        <w:tabs>
          <w:tab w:val="left" w:pos="234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D4225F" w:rsidRDefault="00D4225F" w:rsidP="00D4225F">
      <w:pPr>
        <w:rPr>
          <w:b/>
          <w:sz w:val="24"/>
          <w:szCs w:val="24"/>
        </w:rPr>
      </w:pPr>
    </w:p>
    <w:p w:rsidR="00C56B0A" w:rsidRDefault="00C56B0A"/>
    <w:sectPr w:rsidR="00C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D6" w:rsidRDefault="00485AD6" w:rsidP="00B8496A">
      <w:pPr>
        <w:spacing w:after="0" w:line="240" w:lineRule="auto"/>
      </w:pPr>
      <w:r>
        <w:separator/>
      </w:r>
    </w:p>
  </w:endnote>
  <w:endnote w:type="continuationSeparator" w:id="0">
    <w:p w:rsidR="00485AD6" w:rsidRDefault="00485AD6" w:rsidP="00B8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D6" w:rsidRDefault="00485AD6" w:rsidP="00B8496A">
      <w:pPr>
        <w:spacing w:after="0" w:line="240" w:lineRule="auto"/>
      </w:pPr>
      <w:r>
        <w:separator/>
      </w:r>
    </w:p>
  </w:footnote>
  <w:footnote w:type="continuationSeparator" w:id="0">
    <w:p w:rsidR="00485AD6" w:rsidRDefault="00485AD6" w:rsidP="00B8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7322"/>
    <w:multiLevelType w:val="hybridMultilevel"/>
    <w:tmpl w:val="4942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5F"/>
    <w:rsid w:val="00075DDF"/>
    <w:rsid w:val="003A3B33"/>
    <w:rsid w:val="00485AD6"/>
    <w:rsid w:val="00B8496A"/>
    <w:rsid w:val="00BC4D83"/>
    <w:rsid w:val="00C56B0A"/>
    <w:rsid w:val="00C91AB4"/>
    <w:rsid w:val="00D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C21B"/>
  <w15:chartTrackingRefBased/>
  <w15:docId w15:val="{F0FE2308-9410-4EB4-BF33-59441E2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2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2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422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22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6A"/>
  </w:style>
  <w:style w:type="paragraph" w:styleId="Footer">
    <w:name w:val="footer"/>
    <w:basedOn w:val="Normal"/>
    <w:link w:val="FooterChar"/>
    <w:uiPriority w:val="99"/>
    <w:unhideWhenUsed/>
    <w:rsid w:val="00B8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Howard</dc:creator>
  <cp:keywords/>
  <dc:description/>
  <cp:lastModifiedBy>Elizabeth Howard</cp:lastModifiedBy>
  <cp:revision>2</cp:revision>
  <dcterms:created xsi:type="dcterms:W3CDTF">2022-05-23T19:46:00Z</dcterms:created>
  <dcterms:modified xsi:type="dcterms:W3CDTF">2022-05-23T19:46:00Z</dcterms:modified>
</cp:coreProperties>
</file>